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1331E9" w:rsidRPr="001331E9" w:rsidTr="00C25B9D">
        <w:tc>
          <w:tcPr>
            <w:tcW w:w="4820" w:type="dxa"/>
          </w:tcPr>
          <w:p w:rsidR="001331E9" w:rsidRPr="001331E9" w:rsidRDefault="001331E9" w:rsidP="001331E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5" w:type="dxa"/>
          </w:tcPr>
          <w:p w:rsidR="001331E9" w:rsidRPr="001331E9" w:rsidRDefault="001331E9" w:rsidP="001331E9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1331E9">
              <w:rPr>
                <w:rFonts w:ascii="Times New Roman" w:hAnsi="Times New Roman"/>
                <w:sz w:val="28"/>
                <w:szCs w:val="28"/>
                <w:lang w:bidi="ru-RU"/>
              </w:rPr>
              <w:t>Приложение 1</w:t>
            </w:r>
          </w:p>
          <w:p w:rsidR="001331E9" w:rsidRPr="001331E9" w:rsidRDefault="001331E9" w:rsidP="001331E9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1331E9" w:rsidRPr="001331E9" w:rsidRDefault="001331E9" w:rsidP="001331E9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1331E9">
              <w:rPr>
                <w:rFonts w:ascii="Times New Roman" w:hAnsi="Times New Roman"/>
                <w:sz w:val="28"/>
                <w:szCs w:val="28"/>
                <w:lang w:bidi="ru-RU"/>
              </w:rPr>
              <w:t>УТВЕРЖДЕНО</w:t>
            </w:r>
          </w:p>
          <w:p w:rsidR="001331E9" w:rsidRPr="001331E9" w:rsidRDefault="001331E9" w:rsidP="001331E9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1331E9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приказом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директора </w:t>
            </w:r>
            <w:r w:rsidRPr="001331E9">
              <w:rPr>
                <w:rFonts w:ascii="Times New Roman" w:hAnsi="Times New Roman"/>
                <w:sz w:val="28"/>
                <w:szCs w:val="28"/>
                <w:lang w:bidi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БОУ «СОШ№2 с.Центора-Юрт</w:t>
            </w:r>
            <w:r w:rsidRPr="001331E9">
              <w:rPr>
                <w:rFonts w:ascii="Times New Roman" w:hAnsi="Times New Roman"/>
                <w:sz w:val="28"/>
                <w:szCs w:val="28"/>
                <w:lang w:bidi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им. А-Х. Кадырова </w:t>
            </w:r>
          </w:p>
          <w:p w:rsidR="001331E9" w:rsidRPr="001331E9" w:rsidRDefault="001331E9" w:rsidP="001331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от 03</w:t>
            </w:r>
            <w:r w:rsidRPr="001331E9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03</w:t>
            </w:r>
            <w:r w:rsidRPr="001331E9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  <w:r w:rsidRPr="001331E9">
              <w:rPr>
                <w:rFonts w:ascii="Times New Roman" w:hAnsi="Times New Roman"/>
                <w:sz w:val="28"/>
                <w:szCs w:val="28"/>
                <w:lang w:val="en-US" w:bidi="ru-RU"/>
              </w:rPr>
              <w:t>2026</w:t>
            </w:r>
            <w:r w:rsidRPr="001331E9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№</w:t>
            </w:r>
            <w:r w:rsidRPr="001331E9">
              <w:rPr>
                <w:rFonts w:ascii="Times New Roman" w:hAnsi="Times New Roman"/>
                <w:sz w:val="28"/>
                <w:szCs w:val="28"/>
                <w:lang w:val="en-US" w:bidi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84</w:t>
            </w:r>
          </w:p>
        </w:tc>
      </w:tr>
    </w:tbl>
    <w:p w:rsidR="001331E9" w:rsidRPr="001331E9" w:rsidRDefault="001331E9" w:rsidP="001331E9">
      <w:pPr>
        <w:tabs>
          <w:tab w:val="left" w:pos="47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1E9" w:rsidRPr="001331E9" w:rsidRDefault="001331E9" w:rsidP="001331E9">
      <w:pPr>
        <w:tabs>
          <w:tab w:val="left" w:pos="47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1331E9" w:rsidRPr="001331E9" w:rsidRDefault="001331E9" w:rsidP="00133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</w:t>
      </w:r>
      <w:r w:rsidRPr="00133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Всероссийских спортивных игр</w:t>
      </w:r>
    </w:p>
    <w:p w:rsidR="001331E9" w:rsidRPr="001331E9" w:rsidRDefault="001331E9" w:rsidP="001331E9">
      <w:pPr>
        <w:tabs>
          <w:tab w:val="left" w:pos="4764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школьного спортивного клуба</w:t>
      </w:r>
      <w:r w:rsidRPr="001331E9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среди коман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 МБОУ «СОШ№2 с.Центора-Юрт» им. А-Х. Кадырова </w:t>
      </w:r>
      <w:r w:rsidRPr="001331E9">
        <w:rPr>
          <w:rFonts w:ascii="Times New Roman" w:eastAsia="Times New Roman" w:hAnsi="Times New Roman" w:cs="Times New Roman"/>
          <w:b/>
          <w:sz w:val="28"/>
          <w:szCs w:val="28"/>
        </w:rPr>
        <w:t>Грозненского муниципального района</w:t>
      </w:r>
    </w:p>
    <w:p w:rsidR="001331E9" w:rsidRPr="001331E9" w:rsidRDefault="001331E9" w:rsidP="001331E9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Соревнований</w:t>
      </w:r>
    </w:p>
    <w:p w:rsidR="001331E9" w:rsidRPr="001331E9" w:rsidRDefault="001331E9" w:rsidP="001331E9">
      <w:pPr>
        <w:widowControl w:val="0"/>
        <w:tabs>
          <w:tab w:val="left" w:pos="130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1.1 Игры ШСК проводятся в целях укрепления здоровья подрастающего поколения, привлечения обучающихся к регулярным занятиям физической культурой и спортом, пропаганды здорового образа жизни, гражданского и патриотического воспитания, выявления талантливых детей.</w:t>
      </w:r>
    </w:p>
    <w:p w:rsidR="001331E9" w:rsidRPr="001331E9" w:rsidRDefault="001331E9" w:rsidP="001331E9">
      <w:pPr>
        <w:widowControl w:val="0"/>
        <w:tabs>
          <w:tab w:val="left" w:pos="130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13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Задачи Игр ШСК:</w:t>
      </w:r>
    </w:p>
    <w:p w:rsidR="001331E9" w:rsidRPr="001331E9" w:rsidRDefault="001331E9" w:rsidP="001331E9">
      <w:pPr>
        <w:widowControl w:val="0"/>
        <w:tabs>
          <w:tab w:val="left" w:pos="130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становление гражданской и патриотической позиции подрастающего поколения, формирование позитивных жизненных установок;</w:t>
      </w:r>
    </w:p>
    <w:p w:rsidR="001331E9" w:rsidRPr="001331E9" w:rsidRDefault="001331E9" w:rsidP="001331E9">
      <w:pPr>
        <w:widowControl w:val="0"/>
        <w:tabs>
          <w:tab w:val="left" w:pos="130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приобретение соревновательного опыта обучающимися и повышение их спортивного мастерства;</w:t>
      </w:r>
    </w:p>
    <w:p w:rsidR="001331E9" w:rsidRPr="001331E9" w:rsidRDefault="001331E9" w:rsidP="001331E9">
      <w:pPr>
        <w:widowControl w:val="0"/>
        <w:tabs>
          <w:tab w:val="left" w:pos="1304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оп</w:t>
      </w:r>
      <w:r w:rsidR="009C1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ределение лучших команд школьного спортивного клуба</w:t>
      </w: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331E9" w:rsidRPr="001331E9" w:rsidRDefault="001331E9" w:rsidP="001331E9">
      <w:pPr>
        <w:widowControl w:val="0"/>
        <w:tabs>
          <w:tab w:val="left" w:pos="1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1E9" w:rsidRPr="001331E9" w:rsidRDefault="001331E9" w:rsidP="001331E9">
      <w:pPr>
        <w:widowControl w:val="0"/>
        <w:tabs>
          <w:tab w:val="left" w:pos="1304"/>
          <w:tab w:val="left" w:pos="267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13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2. Место и сроки проведения </w:t>
      </w:r>
      <w:bookmarkStart w:id="0" w:name="_GoBack"/>
      <w:bookmarkEnd w:id="0"/>
    </w:p>
    <w:p w:rsidR="001331E9" w:rsidRPr="001331E9" w:rsidRDefault="001331E9" w:rsidP="001331E9">
      <w:pPr>
        <w:widowControl w:val="0"/>
        <w:tabs>
          <w:tab w:val="left" w:pos="567"/>
          <w:tab w:val="left" w:pos="1304"/>
          <w:tab w:val="left" w:pos="267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sz w:val="28"/>
          <w:szCs w:val="28"/>
        </w:rPr>
        <w:t>2.1. Игры ШСК проводятся:</w:t>
      </w:r>
    </w:p>
    <w:p w:rsidR="001331E9" w:rsidRPr="001331E9" w:rsidRDefault="001331E9" w:rsidP="001331E9">
      <w:pPr>
        <w:widowControl w:val="0"/>
        <w:tabs>
          <w:tab w:val="left" w:pos="567"/>
          <w:tab w:val="left" w:pos="1304"/>
          <w:tab w:val="left" w:pos="267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школьный этап – 03</w:t>
      </w:r>
      <w:r w:rsidRPr="001331E9">
        <w:rPr>
          <w:rFonts w:ascii="Times New Roman" w:eastAsia="Times New Roman" w:hAnsi="Times New Roman" w:cs="Times New Roman"/>
          <w:sz w:val="28"/>
          <w:szCs w:val="28"/>
        </w:rPr>
        <w:t xml:space="preserve"> марта 2026г.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МБОУ «СОШ№2 с.Центора-Юрт» им</w:t>
      </w:r>
      <w:r w:rsidRPr="001331E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А-Х. Кадырова</w:t>
      </w:r>
    </w:p>
    <w:p w:rsidR="001331E9" w:rsidRPr="001331E9" w:rsidRDefault="001331E9" w:rsidP="001331E9">
      <w:pPr>
        <w:widowControl w:val="0"/>
        <w:tabs>
          <w:tab w:val="left" w:pos="567"/>
          <w:tab w:val="left" w:pos="1304"/>
          <w:tab w:val="left" w:pos="267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sz w:val="28"/>
          <w:szCs w:val="28"/>
        </w:rPr>
        <w:t xml:space="preserve">- муниципальный этап- 12 марта 2026 г. на базе МБОУ «СОШ №1 с. </w:t>
      </w:r>
      <w:proofErr w:type="spellStart"/>
      <w:r w:rsidRPr="001331E9">
        <w:rPr>
          <w:rFonts w:ascii="Times New Roman" w:eastAsia="Times New Roman" w:hAnsi="Times New Roman" w:cs="Times New Roman"/>
          <w:sz w:val="28"/>
          <w:szCs w:val="28"/>
        </w:rPr>
        <w:t>Алхан</w:t>
      </w:r>
      <w:proofErr w:type="spellEnd"/>
      <w:r w:rsidRPr="001331E9">
        <w:rPr>
          <w:rFonts w:ascii="Times New Roman" w:eastAsia="Times New Roman" w:hAnsi="Times New Roman" w:cs="Times New Roman"/>
          <w:sz w:val="28"/>
          <w:szCs w:val="28"/>
        </w:rPr>
        <w:t>-Кала». Начало</w:t>
      </w:r>
      <w:r w:rsidRPr="001331E9">
        <w:rPr>
          <w:rFonts w:ascii="Times New Roman" w:eastAsia="Times New Roman" w:hAnsi="Times New Roman" w:cs="Times New Roman"/>
          <w:sz w:val="28"/>
          <w:szCs w:val="28"/>
          <w:lang w:bidi="ru-RU"/>
        </w:rPr>
        <w:t>: 10.00 ч.</w:t>
      </w:r>
    </w:p>
    <w:p w:rsidR="001331E9" w:rsidRPr="001331E9" w:rsidRDefault="001331E9" w:rsidP="001331E9">
      <w:pPr>
        <w:widowControl w:val="0"/>
        <w:tabs>
          <w:tab w:val="left" w:pos="1117"/>
        </w:tabs>
        <w:spacing w:after="0" w:line="240" w:lineRule="auto"/>
        <w:ind w:left="72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4"/>
      <w:bookmarkStart w:id="2" w:name="bookmark15"/>
    </w:p>
    <w:bookmarkEnd w:id="1"/>
    <w:bookmarkEnd w:id="2"/>
    <w:p w:rsidR="001331E9" w:rsidRPr="001331E9" w:rsidRDefault="001331E9" w:rsidP="001331E9">
      <w:pPr>
        <w:widowControl w:val="0"/>
        <w:numPr>
          <w:ilvl w:val="0"/>
          <w:numId w:val="1"/>
        </w:numPr>
        <w:tabs>
          <w:tab w:val="left" w:pos="1106"/>
        </w:tabs>
        <w:spacing w:after="0" w:line="254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Требования к участникам </w:t>
      </w:r>
    </w:p>
    <w:p w:rsidR="001331E9" w:rsidRPr="001331E9" w:rsidRDefault="001331E9" w:rsidP="001331E9">
      <w:pPr>
        <w:widowControl w:val="0"/>
        <w:numPr>
          <w:ilvl w:val="1"/>
          <w:numId w:val="2"/>
        </w:numPr>
        <w:tabs>
          <w:tab w:val="left" w:pos="1345"/>
          <w:tab w:val="left" w:pos="2127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Играх ШСК принимают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обучающиеся МБОУ «СОШ№2 с.Центора-Юрт» им. А-Х. Кадырова </w:t>
      </w: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Грозненского</w:t>
      </w: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района, отнесенные к основной медицинской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являющихся членами спортивного клуба</w:t>
      </w: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331E9" w:rsidRPr="001331E9" w:rsidRDefault="001331E9" w:rsidP="001331E9">
      <w:pPr>
        <w:widowControl w:val="0"/>
        <w:numPr>
          <w:ilvl w:val="1"/>
          <w:numId w:val="2"/>
        </w:numPr>
        <w:tabs>
          <w:tab w:val="left" w:pos="1345"/>
          <w:tab w:val="left" w:pos="2127"/>
        </w:tabs>
        <w:spacing w:after="0" w:line="25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участию в муниципальном этапе Игр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ШСК допускаются команды школьного спортивного клуба</w:t>
      </w: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которых был проведен школьный этап Игр ШСК.</w:t>
      </w:r>
    </w:p>
    <w:p w:rsidR="001331E9" w:rsidRPr="001331E9" w:rsidRDefault="001331E9" w:rsidP="00265295">
      <w:pPr>
        <w:widowControl w:val="0"/>
        <w:numPr>
          <w:ilvl w:val="1"/>
          <w:numId w:val="2"/>
        </w:numPr>
        <w:tabs>
          <w:tab w:val="left" w:pos="1345"/>
          <w:tab w:val="left" w:pos="2127"/>
        </w:tabs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 команды: 14 человек, в том числе 12 участников (6 юношей, 6 девушек) и 2 руководителя. </w:t>
      </w:r>
      <w:r w:rsidRPr="0013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Возраст участников: 2012-2013 </w:t>
      </w:r>
      <w:proofErr w:type="spellStart"/>
      <w:r w:rsidRPr="0013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гг.р</w:t>
      </w:r>
      <w:proofErr w:type="spellEnd"/>
      <w:r w:rsidRPr="0013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</w:p>
    <w:p w:rsidR="001331E9" w:rsidRPr="001331E9" w:rsidRDefault="001331E9" w:rsidP="00630123">
      <w:pPr>
        <w:widowControl w:val="0"/>
        <w:tabs>
          <w:tab w:val="left" w:pos="1345"/>
        </w:tabs>
        <w:spacing w:after="0" w:line="254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331E9" w:rsidRPr="001331E9" w:rsidRDefault="001331E9" w:rsidP="001331E9">
      <w:pPr>
        <w:widowControl w:val="0"/>
        <w:tabs>
          <w:tab w:val="left" w:pos="1345"/>
        </w:tabs>
        <w:spacing w:after="0" w:line="254" w:lineRule="auto"/>
        <w:ind w:left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Все участники должны иметь единую игровую спортивную форму.</w:t>
      </w:r>
    </w:p>
    <w:p w:rsidR="001331E9" w:rsidRPr="001331E9" w:rsidRDefault="001331E9" w:rsidP="001331E9">
      <w:pPr>
        <w:widowControl w:val="0"/>
        <w:tabs>
          <w:tab w:val="left" w:pos="1345"/>
        </w:tabs>
        <w:spacing w:after="0" w:line="254" w:lineRule="auto"/>
        <w:ind w:left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3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</w:t>
      </w:r>
    </w:p>
    <w:p w:rsidR="001331E9" w:rsidRPr="001331E9" w:rsidRDefault="001331E9" w:rsidP="001331E9">
      <w:pPr>
        <w:widowControl w:val="0"/>
        <w:tabs>
          <w:tab w:val="left" w:pos="1345"/>
        </w:tabs>
        <w:spacing w:after="0" w:line="254" w:lineRule="auto"/>
        <w:ind w:left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3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13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13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  <w:t xml:space="preserve">  4. Программа проведения Игр ШСК 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1701"/>
        <w:gridCol w:w="1984"/>
      </w:tblGrid>
      <w:tr w:rsidR="001331E9" w:rsidRPr="001331E9" w:rsidTr="00C25B9D">
        <w:trPr>
          <w:trHeight w:val="315"/>
        </w:trPr>
        <w:tc>
          <w:tcPr>
            <w:tcW w:w="567" w:type="dxa"/>
            <w:vMerge w:val="restart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vMerge w:val="restart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/>
                <w:sz w:val="28"/>
                <w:szCs w:val="28"/>
              </w:rPr>
              <w:t>Виды спорта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1331E9" w:rsidRPr="001331E9" w:rsidRDefault="001331E9" w:rsidP="001331E9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984" w:type="dxa"/>
            <w:vMerge w:val="restart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/>
                <w:sz w:val="28"/>
                <w:szCs w:val="28"/>
              </w:rPr>
              <w:t>Зачет</w:t>
            </w:r>
          </w:p>
        </w:tc>
      </w:tr>
      <w:tr w:rsidR="001331E9" w:rsidRPr="001331E9" w:rsidTr="00C25B9D">
        <w:trPr>
          <w:trHeight w:val="330"/>
        </w:trPr>
        <w:tc>
          <w:tcPr>
            <w:tcW w:w="567" w:type="dxa"/>
            <w:vMerge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331E9" w:rsidRPr="001331E9" w:rsidRDefault="001331E9" w:rsidP="001331E9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/>
                <w:sz w:val="28"/>
                <w:szCs w:val="28"/>
              </w:rPr>
              <w:t>Юноши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331E9" w:rsidRPr="001331E9" w:rsidRDefault="001331E9" w:rsidP="001331E9">
            <w:pPr>
              <w:spacing w:line="360" w:lineRule="auto"/>
              <w:ind w:left="27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/>
                <w:sz w:val="28"/>
                <w:szCs w:val="28"/>
              </w:rPr>
              <w:t>Девушки</w:t>
            </w:r>
          </w:p>
        </w:tc>
        <w:tc>
          <w:tcPr>
            <w:tcW w:w="1984" w:type="dxa"/>
            <w:vMerge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1E9" w:rsidRPr="001331E9" w:rsidTr="00C25B9D">
        <w:tc>
          <w:tcPr>
            <w:tcW w:w="9639" w:type="dxa"/>
            <w:gridSpan w:val="5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/>
                <w:sz w:val="28"/>
                <w:szCs w:val="28"/>
              </w:rPr>
              <w:t>Спортивная программа</w:t>
            </w:r>
          </w:p>
        </w:tc>
      </w:tr>
      <w:tr w:rsidR="001331E9" w:rsidRPr="001331E9" w:rsidTr="00C25B9D">
        <w:tc>
          <w:tcPr>
            <w:tcW w:w="567" w:type="dxa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1331E9" w:rsidRPr="001331E9" w:rsidRDefault="001331E9" w:rsidP="001331E9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Баскетбол (дисциплина «баскетбол 3х3»)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 xml:space="preserve">Командный </w:t>
            </w:r>
          </w:p>
        </w:tc>
      </w:tr>
      <w:tr w:rsidR="001331E9" w:rsidRPr="001331E9" w:rsidTr="00C25B9D">
        <w:tc>
          <w:tcPr>
            <w:tcW w:w="567" w:type="dxa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1331E9" w:rsidRPr="001331E9" w:rsidRDefault="001331E9" w:rsidP="001331E9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 xml:space="preserve">Легкая атлетика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Лично - командный</w:t>
            </w:r>
          </w:p>
        </w:tc>
      </w:tr>
      <w:tr w:rsidR="001331E9" w:rsidRPr="001331E9" w:rsidTr="00C25B9D">
        <w:tc>
          <w:tcPr>
            <w:tcW w:w="567" w:type="dxa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1331E9" w:rsidRPr="001331E9" w:rsidRDefault="001331E9" w:rsidP="001331E9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Футбол (дисциплина «мини-футбол», «футбол 5х5»)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 xml:space="preserve">Командный </w:t>
            </w:r>
          </w:p>
        </w:tc>
      </w:tr>
    </w:tbl>
    <w:p w:rsidR="001331E9" w:rsidRPr="001331E9" w:rsidRDefault="001331E9" w:rsidP="001331E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1E9" w:rsidRPr="001331E9" w:rsidRDefault="001331E9" w:rsidP="001331E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b/>
          <w:sz w:val="28"/>
          <w:szCs w:val="28"/>
        </w:rPr>
        <w:t>Спортивная программа</w:t>
      </w:r>
    </w:p>
    <w:p w:rsidR="001331E9" w:rsidRPr="001331E9" w:rsidRDefault="001331E9" w:rsidP="001331E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b/>
          <w:sz w:val="28"/>
          <w:szCs w:val="28"/>
        </w:rPr>
        <w:t>Баскетбол (дисциплина «баскетбол 3х3»)</w:t>
      </w:r>
    </w:p>
    <w:p w:rsidR="001331E9" w:rsidRPr="001331E9" w:rsidRDefault="001331E9" w:rsidP="001331E9">
      <w:pPr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bCs/>
          <w:sz w:val="28"/>
          <w:szCs w:val="28"/>
        </w:rPr>
        <w:t>Соревнования командные, проводятся раздельно среди команд юношей и команд девушек в соответствии с правилами вида спорта «баскетбол».</w:t>
      </w:r>
    </w:p>
    <w:p w:rsidR="001331E9" w:rsidRPr="001331E9" w:rsidRDefault="001331E9" w:rsidP="001331E9">
      <w:pPr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bCs/>
          <w:sz w:val="28"/>
          <w:szCs w:val="28"/>
        </w:rPr>
        <w:t>Состав каждой команды: 4 человека, в том числе 1 запасной.</w:t>
      </w:r>
    </w:p>
    <w:p w:rsidR="001331E9" w:rsidRPr="001331E9" w:rsidRDefault="001331E9" w:rsidP="001331E9">
      <w:pPr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bCs/>
          <w:sz w:val="28"/>
          <w:szCs w:val="28"/>
        </w:rPr>
        <w:t>Игра проходит на половине баскетбольной площадки. Основное время игры составляет 8 минут. В случае равного счета по истечении 8 минут игра продолжается до первого заброшенного мяча.</w:t>
      </w:r>
    </w:p>
    <w:p w:rsidR="001331E9" w:rsidRPr="001331E9" w:rsidRDefault="001331E9" w:rsidP="001331E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31E9" w:rsidRPr="001331E9" w:rsidRDefault="001331E9" w:rsidP="001331E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b/>
          <w:sz w:val="28"/>
          <w:szCs w:val="28"/>
        </w:rPr>
        <w:t>Легкая атлетика</w:t>
      </w:r>
    </w:p>
    <w:p w:rsidR="001331E9" w:rsidRPr="001331E9" w:rsidRDefault="001331E9" w:rsidP="001331E9">
      <w:pPr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bCs/>
          <w:sz w:val="28"/>
          <w:szCs w:val="28"/>
        </w:rPr>
        <w:t>Соревнования личностно-командные, проводятся раздельно среди юношей и девушек в соответствии с правилами вида спорта «легкая атлетика».</w:t>
      </w:r>
    </w:p>
    <w:p w:rsidR="001331E9" w:rsidRPr="001331E9" w:rsidRDefault="001331E9" w:rsidP="001331E9">
      <w:pPr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bCs/>
          <w:sz w:val="28"/>
          <w:szCs w:val="28"/>
        </w:rPr>
        <w:t>Каждый участник команды принимает участие в одном из видов легкоатлетического двоеборья.</w:t>
      </w:r>
    </w:p>
    <w:p w:rsidR="001331E9" w:rsidRPr="001331E9" w:rsidRDefault="001331E9" w:rsidP="001331E9">
      <w:pPr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7348"/>
        <w:gridCol w:w="1713"/>
      </w:tblGrid>
      <w:tr w:rsidR="001331E9" w:rsidRPr="001331E9" w:rsidTr="00C25B9D">
        <w:tc>
          <w:tcPr>
            <w:tcW w:w="7348" w:type="dxa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/>
                <w:sz w:val="28"/>
                <w:szCs w:val="28"/>
              </w:rPr>
              <w:t>Вид программы</w:t>
            </w:r>
          </w:p>
        </w:tc>
        <w:tc>
          <w:tcPr>
            <w:tcW w:w="1713" w:type="dxa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1331E9" w:rsidRPr="001331E9" w:rsidTr="00C25B9D">
        <w:tc>
          <w:tcPr>
            <w:tcW w:w="7348" w:type="dxa"/>
          </w:tcPr>
          <w:p w:rsidR="001331E9" w:rsidRPr="001331E9" w:rsidRDefault="001331E9" w:rsidP="001331E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/>
                <w:sz w:val="28"/>
                <w:szCs w:val="28"/>
              </w:rPr>
              <w:t>Первый вид:</w:t>
            </w:r>
          </w:p>
          <w:p w:rsidR="001331E9" w:rsidRPr="001331E9" w:rsidRDefault="001331E9" w:rsidP="001331E9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-бег 60 м – проводится на беговой дорожке (старт произвольный), при желании можно использовать стартовые колодки;</w:t>
            </w:r>
          </w:p>
          <w:p w:rsidR="001331E9" w:rsidRPr="001331E9" w:rsidRDefault="001331E9" w:rsidP="001331E9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- прыжок в длину – прыжок выполняется с разбега, участнику предоставляется три попытки, результат определяется по лучшей попытке.</w:t>
            </w:r>
          </w:p>
        </w:tc>
        <w:tc>
          <w:tcPr>
            <w:tcW w:w="1713" w:type="dxa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3/3</w:t>
            </w:r>
          </w:p>
        </w:tc>
      </w:tr>
      <w:tr w:rsidR="001331E9" w:rsidRPr="001331E9" w:rsidTr="00C25B9D">
        <w:tc>
          <w:tcPr>
            <w:tcW w:w="7348" w:type="dxa"/>
          </w:tcPr>
          <w:p w:rsidR="001331E9" w:rsidRPr="001331E9" w:rsidRDefault="001331E9" w:rsidP="001331E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/>
                <w:sz w:val="28"/>
                <w:szCs w:val="28"/>
              </w:rPr>
              <w:t>Второй вид:</w:t>
            </w:r>
          </w:p>
          <w:p w:rsidR="001331E9" w:rsidRPr="001331E9" w:rsidRDefault="001331E9" w:rsidP="001331E9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- бег 500 м (девушки) / 600 м (юноши) (выполняется на беговой дорожке с высокого старта);</w:t>
            </w:r>
          </w:p>
          <w:p w:rsidR="001331E9" w:rsidRPr="001331E9" w:rsidRDefault="001331E9" w:rsidP="001331E9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 xml:space="preserve">- метание мяча – выполняется с разбега, каждому участнику предоставляется одна тренировочная и три зачетных </w:t>
            </w: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попытки (подряд), итоговый результат определяется по лучшему результату из трех попыток (мяч для метания – малый 140г.)</w:t>
            </w:r>
          </w:p>
        </w:tc>
        <w:tc>
          <w:tcPr>
            <w:tcW w:w="1713" w:type="dxa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3/3</w:t>
            </w:r>
          </w:p>
        </w:tc>
      </w:tr>
      <w:tr w:rsidR="001331E9" w:rsidRPr="001331E9" w:rsidTr="00C25B9D">
        <w:tc>
          <w:tcPr>
            <w:tcW w:w="9061" w:type="dxa"/>
            <w:gridSpan w:val="2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Легкоатлетическая эстафета-смешанная</w:t>
            </w:r>
          </w:p>
        </w:tc>
      </w:tr>
      <w:tr w:rsidR="001331E9" w:rsidRPr="001331E9" w:rsidTr="00C25B9D">
        <w:tc>
          <w:tcPr>
            <w:tcW w:w="7348" w:type="dxa"/>
          </w:tcPr>
          <w:p w:rsidR="001331E9" w:rsidRPr="001331E9" w:rsidRDefault="001331E9" w:rsidP="001331E9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100 м (юноша) – 100 м (девушка) – 200 м (юноша) – 200 м (девушка) – 300 м (юноша) – 300 м (девушка) – 400 м (юноша) – 400 м (девушка).</w:t>
            </w:r>
          </w:p>
        </w:tc>
        <w:tc>
          <w:tcPr>
            <w:tcW w:w="1713" w:type="dxa"/>
          </w:tcPr>
          <w:p w:rsidR="001331E9" w:rsidRPr="001331E9" w:rsidRDefault="001331E9" w:rsidP="001331E9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1E9">
              <w:rPr>
                <w:rFonts w:ascii="Times New Roman" w:hAnsi="Times New Roman"/>
                <w:bCs/>
                <w:sz w:val="28"/>
                <w:szCs w:val="28"/>
              </w:rPr>
              <w:t>4+4</w:t>
            </w:r>
          </w:p>
        </w:tc>
      </w:tr>
    </w:tbl>
    <w:p w:rsidR="001331E9" w:rsidRPr="001331E9" w:rsidRDefault="001331E9" w:rsidP="001331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Каждый участник команды принимает участие в одном из видов легкоатлетического двоеборья.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Участнику, выполняющему метание мяча и прыжок в длину, предоставляется три попытки. Результаты всех попыток записываются в протокол. В зачет идет лучшая попытка.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беговых видах в каждом забеге для всех участников разрешен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Результат в беговых видах фиксируется с точностью 0,1 сек.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Личное первенство определяется в каждом виде легкоатлетического двоеборья раздельно среди юношей и девушек. При равенстве очков у двух и более участников в личном зачёте в виде легкоатлетического двоеборья преимущество получает участник, показавший лучший результат в прыжке в длину или в метании мяча.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Командное первенство в легкоатлетическом двоеборье определяется раздельно среди команд юношей и команд девушек по наибольшей сумме очков 4 лучших результатов в легкоатлетическом двоеборье (в зачёт входят 2 лучших результата первого вида двоеборья и 2 лучших результата второго вида двоеборья).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 равенстве суммы очков у двух или более команд преимущество получает команда, набравшая наибольшее количество очков всеми участниками в технических видах двоеборья.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Место команды в легкоатлетической эстафете определяется по наилучшему времени, показанному командой.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Командное первенство в виде программы «легкая атлетика» определяется раздельно среди команд юношей и девушек по наименьшей сумме мест, показанных командами в легкоатлетическом двоеборье и легкоатлетической эстафете. При равенстве мест у двух или более команд преимущество получает команда, показавшая лучший результат в легкоатлетической эстафете.</w:t>
      </w:r>
    </w:p>
    <w:p w:rsidR="001331E9" w:rsidRPr="001331E9" w:rsidRDefault="001331E9" w:rsidP="001331E9">
      <w:pPr>
        <w:widowControl w:val="0"/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Таблица оценки результатов легкоатлетического двоеборья Всероссийских спортивных Игр школьных спортивных клубов (девушки и юноши) (Приложение № 3).</w:t>
      </w:r>
    </w:p>
    <w:p w:rsidR="001331E9" w:rsidRPr="001331E9" w:rsidRDefault="001331E9" w:rsidP="001331E9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3" w:name="bookmark140"/>
      <w:bookmarkStart w:id="4" w:name="bookmark141"/>
      <w:bookmarkStart w:id="5" w:name="bookmark142"/>
      <w:r w:rsidRPr="00133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Футбол (дисциплина «мини-футбол», «футбол 5х5»)</w:t>
      </w:r>
      <w:bookmarkEnd w:id="3"/>
      <w:bookmarkEnd w:id="4"/>
      <w:bookmarkEnd w:id="5"/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Соревнования командные, проводятся в соответствии с правилами вида </w:t>
      </w: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спорта «футбол» (дисциплина «мини-футбол», «футбол 5х5»).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Соревнования проводятся среди команд юношей.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Состав команды: не более 6 игроков (в том числе 1 запасной), в поле - 4 игрока и 1 вратарь. Матч не может быть начат или возобновлен, если в любой из команд менее четырех игроков.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Матч длится два равных тайма по 20 минут игрового времени, которые могут быть сокращены по решению судей.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Замена может быть выполнена в любое время вне зависимости от того, находится мяч в игре или нет, за исключением времени тайм-аута.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Вратарь не может брать мяч в руки от своего игрока после передачи. Может играть ногой неограниченное количество раз после передачи от своего игрока.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Участники не имеют право играть в бутсах с железными шипами.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Ввод мяча из-за боковой линии производится ногой с места, где мяч покинул пределы поля. Все соперники должны находиться не ближе 5 м от точки на боковой линии, где должен быть выполнен удар.</w:t>
      </w:r>
    </w:p>
    <w:p w:rsidR="001331E9" w:rsidRPr="001331E9" w:rsidRDefault="001331E9" w:rsidP="001331E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 победу в матче команде начисляется 3 очка, за ничью - 1 очко, за поражение - 0 очков.</w:t>
      </w:r>
    </w:p>
    <w:p w:rsidR="001331E9" w:rsidRPr="001331E9" w:rsidRDefault="001331E9" w:rsidP="0063012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331E9" w:rsidRPr="001331E9" w:rsidRDefault="001331E9" w:rsidP="001331E9">
      <w:pPr>
        <w:widowControl w:val="0"/>
        <w:tabs>
          <w:tab w:val="left" w:pos="1345"/>
        </w:tabs>
        <w:spacing w:after="0" w:line="254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1331E9" w:rsidRPr="001331E9" w:rsidRDefault="001331E9" w:rsidP="001331E9">
      <w:pPr>
        <w:widowControl w:val="0"/>
        <w:tabs>
          <w:tab w:val="left" w:pos="3616"/>
        </w:tabs>
        <w:spacing w:after="0" w:line="254" w:lineRule="auto"/>
        <w:ind w:left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3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        </w:t>
      </w:r>
      <w:r w:rsidR="006301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5</w:t>
      </w:r>
      <w:r w:rsidRPr="0013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Награждение </w:t>
      </w:r>
    </w:p>
    <w:p w:rsidR="001331E9" w:rsidRPr="001331E9" w:rsidRDefault="001331E9" w:rsidP="001331E9">
      <w:pPr>
        <w:widowControl w:val="0"/>
        <w:tabs>
          <w:tab w:val="left" w:pos="3616"/>
        </w:tabs>
        <w:spacing w:after="0" w:line="254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 Победитель и призеры награждаются грамота</w:t>
      </w:r>
      <w:r w:rsidR="00630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</w:t>
      </w:r>
      <w:r w:rsidRPr="00133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1331E9" w:rsidRPr="001331E9" w:rsidRDefault="001331E9" w:rsidP="001331E9">
      <w:pPr>
        <w:widowControl w:val="0"/>
        <w:tabs>
          <w:tab w:val="left" w:pos="1345"/>
        </w:tabs>
        <w:spacing w:after="0" w:line="25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3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13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</w:p>
    <w:p w:rsidR="001331E9" w:rsidRPr="001331E9" w:rsidRDefault="001331E9" w:rsidP="00630123">
      <w:pPr>
        <w:widowControl w:val="0"/>
        <w:tabs>
          <w:tab w:val="left" w:pos="1345"/>
        </w:tabs>
        <w:spacing w:after="0" w:line="254" w:lineRule="auto"/>
        <w:ind w:left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             </w:t>
      </w:r>
    </w:p>
    <w:p w:rsidR="001331E9" w:rsidRPr="001331E9" w:rsidRDefault="001331E9" w:rsidP="001331E9">
      <w:pPr>
        <w:widowControl w:val="0"/>
        <w:tabs>
          <w:tab w:val="left" w:pos="3381"/>
        </w:tabs>
        <w:spacing w:after="0" w:line="240" w:lineRule="auto"/>
        <w:ind w:left="45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31E9" w:rsidRPr="001331E9" w:rsidRDefault="001331E9" w:rsidP="001331E9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31E9" w:rsidRPr="001331E9" w:rsidRDefault="001331E9" w:rsidP="001331E9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31E9" w:rsidRPr="001331E9" w:rsidRDefault="001331E9" w:rsidP="001331E9">
      <w:pPr>
        <w:spacing w:before="65" w:after="13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1E9" w:rsidRPr="001331E9" w:rsidRDefault="001331E9" w:rsidP="001331E9">
      <w:pPr>
        <w:spacing w:before="65" w:after="13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1E9" w:rsidRPr="001331E9" w:rsidRDefault="001331E9" w:rsidP="001331E9">
      <w:pPr>
        <w:spacing w:before="65" w:after="13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1E9" w:rsidRPr="001331E9" w:rsidRDefault="001331E9" w:rsidP="001331E9">
      <w:pPr>
        <w:spacing w:before="65" w:after="13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1E9" w:rsidRPr="001331E9" w:rsidRDefault="001331E9" w:rsidP="001331E9">
      <w:pPr>
        <w:spacing w:before="65" w:after="13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1E9" w:rsidRPr="001331E9" w:rsidRDefault="001331E9" w:rsidP="001331E9">
      <w:pPr>
        <w:spacing w:before="65" w:after="13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1E9" w:rsidRPr="001331E9" w:rsidRDefault="001331E9" w:rsidP="001331E9">
      <w:pPr>
        <w:spacing w:before="65" w:after="13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1E9" w:rsidRPr="001331E9" w:rsidRDefault="001331E9" w:rsidP="001331E9">
      <w:pPr>
        <w:spacing w:before="65" w:after="13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1E9" w:rsidRPr="001331E9" w:rsidRDefault="001331E9" w:rsidP="001331E9">
      <w:pPr>
        <w:spacing w:before="65" w:after="13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650" w:rsidRDefault="00335650"/>
    <w:sectPr w:rsidR="00335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B183E"/>
    <w:multiLevelType w:val="multilevel"/>
    <w:tmpl w:val="EA0E99F2"/>
    <w:lvl w:ilvl="0">
      <w:start w:val="3"/>
      <w:numFmt w:val="decimal"/>
      <w:lvlText w:val="%1."/>
      <w:lvlJc w:val="left"/>
      <w:pPr>
        <w:ind w:left="318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54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54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90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0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6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2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2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85" w:hanging="2160"/>
      </w:pPr>
      <w:rPr>
        <w:rFonts w:hint="default"/>
        <w:color w:val="000000"/>
      </w:rPr>
    </w:lvl>
  </w:abstractNum>
  <w:abstractNum w:abstractNumId="1" w15:restartNumberingAfterBreak="0">
    <w:nsid w:val="571803E6"/>
    <w:multiLevelType w:val="multilevel"/>
    <w:tmpl w:val="FCA019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" w15:restartNumberingAfterBreak="0">
    <w:nsid w:val="7BE95B2A"/>
    <w:multiLevelType w:val="multilevel"/>
    <w:tmpl w:val="FAD44448"/>
    <w:lvl w:ilvl="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C4"/>
    <w:rsid w:val="001331E9"/>
    <w:rsid w:val="00157EC4"/>
    <w:rsid w:val="00335650"/>
    <w:rsid w:val="00630123"/>
    <w:rsid w:val="009C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0DD2"/>
  <w15:chartTrackingRefBased/>
  <w15:docId w15:val="{72131DE4-78D5-40CE-8AED-D6E3D073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1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2026-03-06T12:01:00Z</cp:lastPrinted>
  <dcterms:created xsi:type="dcterms:W3CDTF">2026-03-06T11:53:00Z</dcterms:created>
  <dcterms:modified xsi:type="dcterms:W3CDTF">2026-03-06T12:02:00Z</dcterms:modified>
</cp:coreProperties>
</file>