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B2" w:rsidRPr="004158B2" w:rsidRDefault="008C4842" w:rsidP="008C484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C4842">
        <w:rPr>
          <w:rFonts w:ascii="Times New Roman" w:eastAsia="Arial Unicode MS" w:hAnsi="Times New Roman" w:cs="Times New Roman"/>
          <w:b/>
          <w:bCs/>
          <w:noProof/>
          <w:color w:val="00000A"/>
          <w:kern w:val="2"/>
          <w:sz w:val="24"/>
          <w:szCs w:val="24"/>
          <w:lang w:eastAsia="ru-RU"/>
        </w:rPr>
        <w:drawing>
          <wp:inline distT="0" distB="0" distL="0" distR="0">
            <wp:extent cx="7229475" cy="9048750"/>
            <wp:effectExtent l="0" t="0" r="9525" b="0"/>
            <wp:docPr id="1" name="Рисунок 1" descr="C:\Users\User\Desktop\Устав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ав ШС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774" cy="90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2483" w:rsidRPr="004158B2" w:rsidRDefault="004158B2" w:rsidP="00DE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Цели и задачи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202483" w:rsidRDefault="00202483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483" w:rsidRDefault="00202483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организация различных форм спортивной жизни среди обучающихся школы;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создание сети физкультурного актива во всех классах школы;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содействие открытию спортивных секций;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создание и подготовка команд по различным видам спорта, для участия воспитанников ШСК в соревнованиях разного уровня;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организация активного спортивно-оздоровительного отдыха обучающихся (лагеря, походы, туризм и т.п.).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CBE" w:rsidRPr="004158B2" w:rsidRDefault="004158B2" w:rsidP="00DE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B2">
        <w:rPr>
          <w:rFonts w:ascii="Times New Roman" w:eastAsia="Calibri" w:hAnsi="Times New Roman" w:cs="Times New Roman"/>
          <w:b/>
          <w:sz w:val="28"/>
          <w:szCs w:val="28"/>
        </w:rPr>
        <w:t>3. Права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3.1.  ШСК имеет право в порядке, предусмотренном действующим законодательством: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участвовать в выработке решений органов управления школой;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пров</w:t>
      </w:r>
      <w:r>
        <w:rPr>
          <w:rFonts w:ascii="Times New Roman" w:eastAsia="Calibri" w:hAnsi="Times New Roman" w:cs="Times New Roman"/>
          <w:sz w:val="28"/>
          <w:szCs w:val="28"/>
        </w:rPr>
        <w:t>одить собрания</w:t>
      </w:r>
      <w:r w:rsidRPr="004158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202483" w:rsidRDefault="00202483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8B2" w:rsidRPr="004158B2" w:rsidRDefault="004158B2" w:rsidP="00DE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B2">
        <w:rPr>
          <w:rFonts w:ascii="Times New Roman" w:eastAsia="Calibri" w:hAnsi="Times New Roman" w:cs="Times New Roman"/>
          <w:b/>
          <w:sz w:val="28"/>
          <w:szCs w:val="28"/>
        </w:rPr>
        <w:t>4. Обязанности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4.1. ШСК обязан: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соблюдать законодательство Российской Федерации, общепризнанные принципы и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ежегодно информировать общественность о своей деятельности.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CBE" w:rsidRPr="004158B2" w:rsidRDefault="004158B2" w:rsidP="00DE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B2">
        <w:rPr>
          <w:rFonts w:ascii="Times New Roman" w:eastAsia="Calibri" w:hAnsi="Times New Roman" w:cs="Times New Roman"/>
          <w:b/>
          <w:sz w:val="28"/>
          <w:szCs w:val="28"/>
        </w:rPr>
        <w:t>5.  Участники ШСК, их права и обязанности.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5.1. Членами ШСК могут быть физические лица, достигшие возраста 8 лет.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5.4</w:t>
      </w:r>
      <w:r w:rsidRPr="004158B2">
        <w:rPr>
          <w:rFonts w:ascii="Times New Roman" w:eastAsia="Calibri" w:hAnsi="Times New Roman" w:cs="Times New Roman"/>
          <w:b/>
          <w:sz w:val="28"/>
          <w:szCs w:val="28"/>
        </w:rPr>
        <w:t>. Члены ШСК имеют право: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получать консультации от преподавателей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избирать и быть избранными в Совет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систематически проходить медицинское обследование;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вносить предложения по совершенствованию работы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принимать участие в общих собраниях;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получать информацию о планируемых ШСК мероприятиях;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- участвовать </w:t>
      </w:r>
      <w:proofErr w:type="gramStart"/>
      <w:r w:rsidRPr="004158B2">
        <w:rPr>
          <w:rFonts w:ascii="Times New Roman" w:eastAsia="Calibri" w:hAnsi="Times New Roman" w:cs="Times New Roman"/>
          <w:sz w:val="28"/>
          <w:szCs w:val="28"/>
        </w:rPr>
        <w:t>во всех мероприятиях</w:t>
      </w:r>
      <w:proofErr w:type="gramEnd"/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 проводимых ШСК.</w:t>
      </w:r>
    </w:p>
    <w:p w:rsidR="00E01CBE" w:rsidRDefault="00E01CBE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Pr="004158B2">
        <w:rPr>
          <w:rFonts w:ascii="Times New Roman" w:eastAsia="Calibri" w:hAnsi="Times New Roman" w:cs="Times New Roman"/>
          <w:b/>
          <w:sz w:val="28"/>
          <w:szCs w:val="28"/>
        </w:rPr>
        <w:t>Члены ШСК обязаны: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соблюдать Устав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выполнять решения руководящих органов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активно участвовать в работе органов, в которые они избраны;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lastRenderedPageBreak/>
        <w:t>- соблюдать правила техники безопасности при проведении занятий, установленный порядок работы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показывать личный пример здорового образа жизни.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8B2" w:rsidRPr="004158B2" w:rsidRDefault="004158B2" w:rsidP="00DE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B2">
        <w:rPr>
          <w:rFonts w:ascii="Times New Roman" w:eastAsia="Calibri" w:hAnsi="Times New Roman" w:cs="Times New Roman"/>
          <w:b/>
          <w:sz w:val="28"/>
          <w:szCs w:val="28"/>
        </w:rPr>
        <w:t>6. Руководящие органы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 Общее собрание</w:t>
      </w:r>
    </w:p>
    <w:p w:rsidR="00202483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6.1.4. Общее собрание правомочно: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если в его работе принимают участие более половины участников ШСК, направивших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Совет ШСК уведомление согласно настоящему уставу;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6.1.6. К исключительной компетенции общего собрания относятся: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реорганизация и ликвидация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выбор членов Совета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- утверждение ежегодного отчета Совета ШСК;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 Совет ШСК. Председатель Совета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6.2.3. Совет ШСК осуществляет права и исполняет обязанности от имени ШСК.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 w:rsidRPr="004158B2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4158B2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4158B2" w:rsidRPr="004158B2" w:rsidRDefault="004158B2" w:rsidP="00DE0C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 xml:space="preserve">6.2.6. В ходе своей деятельности содействует разрешению конфликтных вопросов: участвует в решении проблем школы, согласовании интересов </w:t>
      </w:r>
      <w:r w:rsidRPr="004158B2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воспитанников, педагогов и родителей, организует работу по защите прав воспитанников, укреплению дисциплины и порядка.</w:t>
      </w:r>
    </w:p>
    <w:p w:rsidR="004158B2" w:rsidRPr="004158B2" w:rsidRDefault="004158B2" w:rsidP="00DE0C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4158B2" w:rsidRPr="004158B2" w:rsidRDefault="004158B2" w:rsidP="00DE0C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4158B2" w:rsidRPr="004158B2" w:rsidRDefault="004158B2" w:rsidP="00DE0C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6.2.9. 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4158B2" w:rsidRPr="004158B2" w:rsidRDefault="004158B2" w:rsidP="00DE0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B2">
        <w:rPr>
          <w:rFonts w:ascii="Times New Roman" w:eastAsia="Calibri" w:hAnsi="Times New Roman" w:cs="Times New Roman"/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7F0664" w:rsidRDefault="007F0664" w:rsidP="00DE0C23">
      <w:pPr>
        <w:jc w:val="both"/>
      </w:pPr>
    </w:p>
    <w:sectPr w:rsidR="007F0664" w:rsidSect="00CA31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99"/>
    <w:rsid w:val="001E5C1D"/>
    <w:rsid w:val="00202483"/>
    <w:rsid w:val="002959F6"/>
    <w:rsid w:val="00357298"/>
    <w:rsid w:val="004158B2"/>
    <w:rsid w:val="004A47EF"/>
    <w:rsid w:val="005E4A72"/>
    <w:rsid w:val="007F0664"/>
    <w:rsid w:val="008C4842"/>
    <w:rsid w:val="00B15D1E"/>
    <w:rsid w:val="00BF12D2"/>
    <w:rsid w:val="00CA313C"/>
    <w:rsid w:val="00DE0C23"/>
    <w:rsid w:val="00E01CBE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DF75-1DD3-4F6A-A374-9F515BA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Malika</cp:lastModifiedBy>
  <cp:revision>3</cp:revision>
  <cp:lastPrinted>2021-12-07T11:59:00Z</cp:lastPrinted>
  <dcterms:created xsi:type="dcterms:W3CDTF">2023-03-31T13:14:00Z</dcterms:created>
  <dcterms:modified xsi:type="dcterms:W3CDTF">2023-03-31T13:20:00Z</dcterms:modified>
</cp:coreProperties>
</file>